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附件8</w:t>
      </w:r>
    </w:p>
    <w:p>
      <w:pPr>
        <w:overflowPunct w:val="0"/>
        <w:adjustRightInd w:val="0"/>
        <w:snapToGrid w:val="0"/>
        <w:spacing w:line="480" w:lineRule="exact"/>
        <w:ind w:right="-235" w:rightChars="-107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宿城区低保家庭内非重度残疾人生活补贴统计表</w:t>
      </w:r>
    </w:p>
    <w:bookmarkEnd w:id="0"/>
    <w:p>
      <w:pPr>
        <w:overflowPunct w:val="0"/>
        <w:adjustRightInd w:val="0"/>
        <w:snapToGrid w:val="0"/>
        <w:spacing w:line="480" w:lineRule="exact"/>
        <w:ind w:right="-235" w:rightChars="-107"/>
        <w:jc w:val="center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乡镇（街道）                                  单位：人/元</w:t>
      </w: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</w:p>
    <w:tbl>
      <w:tblPr>
        <w:tblStyle w:val="4"/>
        <w:tblW w:w="987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55"/>
        <w:gridCol w:w="496"/>
        <w:gridCol w:w="1320"/>
        <w:gridCol w:w="1583"/>
        <w:gridCol w:w="481"/>
        <w:gridCol w:w="574"/>
        <w:gridCol w:w="801"/>
        <w:gridCol w:w="889"/>
        <w:gridCol w:w="605"/>
        <w:gridCol w:w="86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残疾证号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等级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填表人：              审核人（科长）：                  年  月   日</w:t>
      </w:r>
    </w:p>
    <w:p>
      <w:pPr>
        <w:spacing w:before="159" w:beforeLines="50" w:after="159" w:afterLines="50" w:line="300" w:lineRule="exac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14FC1468"/>
    <w:rsid w:val="2D5C4AE6"/>
    <w:rsid w:val="440F1976"/>
    <w:rsid w:val="522F6FB9"/>
    <w:rsid w:val="651B07DA"/>
    <w:rsid w:val="6D4B20D8"/>
    <w:rsid w:val="75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19423F744C5D4B0CA455B228E782B3E1</vt:lpwstr>
  </property>
</Properties>
</file>