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宿城区无固定收入重残人员补贴审批表</w:t>
      </w:r>
    </w:p>
    <w:bookmarkEnd w:id="0"/>
    <w:p>
      <w:pPr>
        <w:widowControl/>
        <w:tabs>
          <w:tab w:val="left" w:pos="1802"/>
        </w:tabs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167005</wp:posOffset>
                </wp:positionV>
                <wp:extent cx="4762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85pt;margin-top:13.15pt;height:0.05pt;width:37.5pt;z-index:251660288;mso-width-relative:page;mso-height-relative:page;" filled="f" stroked="t" coordsize="21600,21600" o:gfxdata="UEsDBAoAAAAAAIdO4kAAAAAAAAAAAAAAAAAEAAAAZHJzL1BLAwQUAAAACACHTuJA07TGoNYAAAAJ&#10;AQAADwAAAGRycy9kb3ducmV2LnhtbE2PS0/DQAyE70j8h5WRuFR086gCCtn0AOTGhQLi6mZNEpH1&#10;ptntA3497glu9sxo/Llan9yoDjSHwbOBdJmAIm69Hbgz8Pba3NyBChHZ4uiZDHxTgHV9eVFhaf2R&#10;X+iwiZ2SEg4lGuhjnEqtQ9uTw7D0E7F4n352GGWdO21nPEq5G3WWJIV2OLBc6HGih57ar83eGQjN&#10;O+2an0W7SD7yzlO2e3x+QmOur9LkHlSkU/wLwxlf0KEWpq3fsw1qNJCt0luJylDkoCSQp4UI27Ow&#10;Al1X+v8H9S9QSwMEFAAAAAgAh07iQMcWE7P0AQAA5QMAAA4AAABkcnMvZTJvRG9jLnhtbK1TzY7T&#10;MBC+I/EOlu80baCFjZrugbJcEKy07ANMHSex5D953KZ9CV4AiRucOHLnbVgeg7FTurBceiAHZ+z5&#10;/Hm+b+zl5d5otpMBlbM1n02mnEkrXKNsV/Pb91dPXnCGEWwD2llZ84NEfrl6/Gg5+EqWrne6kYER&#10;icVq8DXvY/RVUaDopQGcOC8tJVsXDESahq5oAgzEbnRRTqeLYnCh8cEJiUir6zHJj4zhHELXtkrI&#10;tRNbI20cWYPUEEkS9sojX+Vq21aK+K5tUUama05KYx7pEIo3aSxWS6i6AL5X4lgCnFPCA00GlKVD&#10;T1RriMC2Qf1DZZQIDl0bJ8KZYhSSHSEVs+kDb2568DJrIavRn0zH/0cr3u6uA1NNzUvOLBhq+N3H&#10;bz8+fP75/RONd1+/sDKZNHisCHvjr8NxhhQmxfs2mPQnLWyfjT2cjJX7yAQtPnu+KOdkuaDU4uk8&#10;ERb3O33A+Fo6w1JQc61sEg0V7N5gHKG/IWlZWzbU/GJezokQ6Aa21HkKjScVaLu8F51WzZXSOu3A&#10;0G1e6sB2kG5B/o4l/AVLh6wB+xGXUwkGVS+heWUbFg+e/LH0LHgqwciGMy3pFaUoIyMofQ6S1GtL&#10;JiRbRyNTtHHNgbqx9UF1PTkxy1WmDHU/W3a8qel6/TnPTPevc/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7TGoNYAAAAJAQAADwAAAAAAAAABACAAAAAiAAAAZHJzL2Rvd25yZXYueG1sUEsBAhQA&#10;FAAAAAgAh07iQMcWE7P0AQAA5QMAAA4AAAAAAAAAAQAgAAAAJQEAAGRycy9lMm9Eb2MueG1sUEsF&#10;BgAAAAAGAAYAWQEAAIs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148590</wp:posOffset>
                </wp:positionV>
                <wp:extent cx="58991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99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95pt;margin-top:11.7pt;height:0.05pt;width:46.45pt;z-index:251659264;mso-width-relative:page;mso-height-relative:page;" filled="f" stroked="t" coordsize="21600,21600" o:gfxdata="UEsDBAoAAAAAAIdO4kAAAAAAAAAAAAAAAAAEAAAAZHJzL1BLAwQUAAAACACHTuJAq0PbmdUAAAAH&#10;AQAADwAAAGRycy9kb3ducmV2LnhtbE2PzU7DMBCE70i8g7VI3KjdlJ82xKkQAi5ISJTQ8yZekgh7&#10;HcVuWt4e5wTH2RnNfFtsT86KicbQe9awXCgQxI03Pbcaqo/nqzWIEJENWs+k4YcCbMvzswJz44/8&#10;TtMutiKVcMhRQxfjkEsZmo4choUfiJP35UeHMcmxlWbEYyp3VmZK3UqHPaeFDgd67Kj53h2chof9&#10;69Pqbaqdt2bTVp/GVeol0/ryYqnuQUQ6xb8wzPgJHcrEVPsDmyCshrtNCmrIVtcgZlup9Ek9H25A&#10;loX8z1/+AlBLAwQUAAAACACHTuJAWgkdR/kBAADvAwAADgAAAGRycy9lMm9Eb2MueG1srVO9jhMx&#10;EO6ReAfLPdkkKKe7VTZXEI4GwUkH9BOvvWvJf/I42eQleAEkOqgo6Xkbjsdg7A0BjiYFLqzx+PPn&#10;+T6Pl9d7a9hORtTeNXw2mXImnfCtdl3D3765eXLJGSZwLRjvZMMPEvn16vGj5RBqOfe9N62MjEgc&#10;1kNoeJ9SqKsKRS8t4MQH6WhT+Wgh0TJ2VRthIHZrqvl0elENPrYheiERKbseN/mRMZ5D6JXSQq69&#10;2Frp0sgapYFEkrDXAfmqVKuUFOm1UigTMw0npanMdAnFmzxXqyXUXYTQa3EsAc4p4YEmC9rRpSeq&#10;NSRg26j/obJaRI9epYnwthqFFEdIxWz6wJu7HoIsWshqDCfT8f/Rile728h0S53AmQNLD37/4ev3&#10;959+fPtI8/2Xz2yWTRoC1oS9C7fxuEIKs+K9ipYpo8O7zJEzpIrti8WHk8Vyn5ig5OLy6mq24EzQ&#10;1sXTRaauRo58MkRML6S3LAcNN9pl+VDD7iWmEfoLktPGsaHhV4t5JgTqRUU9QKENpAddV86iN7q9&#10;0cbkExi7zTMT2Q5yP5RxLOEvWL5kDdiPuLKVYVD3EtrnrmXpEMgpRx+E5xKsbDkzkv5TjgoygTbn&#10;IEm9cWRCNni0NEcb3x7oXbYh6q4nJ8obFAz1QbHs2LO50f5cF6bf/3T1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tD25nVAAAABwEAAA8AAAAAAAAAAQAgAAAAIgAAAGRycy9kb3ducmV2LnhtbFBL&#10;AQIUABQAAAAIAIdO4kBaCR1H+QEAAO8DAAAOAAAAAAAAAAEAIAAAACQ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t xml:space="preserve">          </w:t>
      </w:r>
      <w:r>
        <w:rPr>
          <w:rFonts w:hint="default" w:ascii="Times New Roman" w:hAnsi="Times New Roman" w:cs="Times New Roman"/>
          <w:kern w:val="0"/>
        </w:rPr>
        <w:t>乡镇（街道）        村（居）委员会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19"/>
        <w:gridCol w:w="1357"/>
        <w:gridCol w:w="1938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姓  名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电话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户籍地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性 别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身份证号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残疾证号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残疾类型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等 级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个人月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固定收入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致残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原因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现居住地</w:t>
            </w:r>
          </w:p>
        </w:tc>
        <w:tc>
          <w:tcPr>
            <w:tcW w:w="751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声明</w:t>
            </w:r>
          </w:p>
        </w:tc>
        <w:tc>
          <w:tcPr>
            <w:tcW w:w="751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本人所提供的收入情况、残疾等级及类型等相关材料如有不实，退回所发补贴，按规定接受相关处罚。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承诺人：         （签字或盖章）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审核意见</w:t>
            </w:r>
          </w:p>
        </w:tc>
        <w:tc>
          <w:tcPr>
            <w:tcW w:w="751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经调查了解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为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级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重残人员，个人固定月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收入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元，符合无固定收入重残人员生活补贴条件。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经办人：         审核人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180" w:firstLineChars="185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区残联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审核意见</w:t>
            </w:r>
          </w:p>
        </w:tc>
        <w:tc>
          <w:tcPr>
            <w:tcW w:w="751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经审核，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符合重残人员生活救助条件，同意乡镇（街道）审核意见。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审核人：        审批人：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宿城区残疾人联合会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区民政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局审批意见</w:t>
            </w:r>
          </w:p>
        </w:tc>
        <w:tc>
          <w:tcPr>
            <w:tcW w:w="751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经审核，同意给予生活补贴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元/月，从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月起执行。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审核人：       审批人：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60" w:firstLineChars="170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宿城区民政局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     年 月 日</w:t>
            </w:r>
          </w:p>
        </w:tc>
      </w:tr>
    </w:tbl>
    <w:p>
      <w:pPr>
        <w:widowControl/>
        <w:tabs>
          <w:tab w:val="left" w:pos="1802"/>
        </w:tabs>
        <w:jc w:val="left"/>
        <w:rPr>
          <w:rFonts w:hint="default" w:ascii="Times New Roman" w:hAnsi="Times New Roman" w:eastAsia="楷体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楷体_GB2312" w:cs="Times New Roman"/>
          <w:kern w:val="0"/>
          <w:sz w:val="30"/>
          <w:szCs w:val="30"/>
        </w:rPr>
        <w:t>备注：所有表格全部一式一份，由区民政局存档备查。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2D5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5F83BD37576B4E7599CFD9C1CF240969</vt:lpwstr>
  </property>
</Properties>
</file>