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84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</w:rPr>
        <w:t>件1</w:t>
      </w:r>
    </w:p>
    <w:p w14:paraId="767DE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6454775</wp:posOffset>
                </wp:positionH>
                <wp:positionV relativeFrom="paragraph">
                  <wp:posOffset>2494915</wp:posOffset>
                </wp:positionV>
                <wp:extent cx="83820" cy="831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" cy="8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0E78E6">
                            <w:pPr>
                              <w:spacing w:before="20" w:line="90" w:lineRule="exact"/>
                              <w:ind w:right="1"/>
                              <w:jc w:val="righ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position w:val="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8.25pt;margin-top:196.45pt;height:6.55pt;width:6.6pt;z-index:251659264;mso-width-relative:page;mso-height-relative:page;" filled="f" stroked="f" coordsize="21600,21600" o:gfxdata="UEsDBAoAAAAAAIdO4kAAAAAAAAAAAAAAAAAEAAAAZHJzL1BLAwQUAAAACACHTuJA2/j69toAAAAN&#10;AQAADwAAAGRycy9kb3ducmV2LnhtbE2Py07DMBBF90j8gzVI7KidAKFJ41QIwQoJNQ0Llk48TazG&#10;4xC7D/4edwXLqzm690y5PtuRHXH2xpGEZCGAIXVOG+olfDZvd0tgPijSanSEEn7Qw7q6vipVod2J&#10;ajxuQ89iCflCSRhCmArOfTegVX7hJqR427nZqhDj3HM9q1MstyNPhci4VYbiwqAmfBmw228PVsLz&#10;F9Wv5vuj3dS72jRNLug920t5e5OIFbCA5/AHw0U/qkMVnVp3IO3ZGLNIssfISrjP0xzYBRFp/gSs&#10;lfAgMgG8Kvn/L6pfUEsDBBQAAAAIAIdO4kCLyRSOtwEAAG8DAAAOAAAAZHJzL2Uyb0RvYy54bWyt&#10;U82O0zAQviPxDpbv1G1WoChquhKqFiEhQFp4ANexG0v+09ht0heAN+DEhTvP1edg7DTdZbnsgYsz&#10;mZl8833fOOvb0RpylBC1dy1dLZaUSCd8p92+pV+/3L2qKYmJu44b72RLTzLS283LF+shNLLyvTed&#10;BIIgLjZDaGmfUmgYi6KXlseFD9JhUXmwPOEr7FkHfEB0a1i1XL5hg4cugBcyRsxupyK9IMJzAL1S&#10;WsitFwcrXZpQQRqeUFLsdYh0U9gqJUX6pFSUiZiWotJUThyC8S6fbLPmzR546LW4UODPofBEk+Xa&#10;4dAr1JYnTg6g/4GyWoCPXqWF8JZNQoojqGK1fOLNfc+DLFrQ6hiupsf/Bys+Hj8D0V1LK0oct7jw&#10;84/v55+/z7++kSrbM4TYYNd9wL40vvUjXpo5HzGZVY8KbH6iHoJ1NPd0NVeOiQhM1jd1hQWBlfpm&#10;Vb/OGOzh0wAxvZPekhy0FHBzxVB+/BDT1Dq35EnO32ljyvaM+yuBmDnDMu+JX47SuBsvYna+O6EW&#10;896hj/lOzAHMwW4ODgH0vkc6RXGBxD0U3pc7kxf9+L0MfvhPN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2/j69toAAAANAQAADwAAAAAAAAABACAAAAAiAAAAZHJzL2Rvd25yZXYueG1sUEsBAhQA&#10;FAAAAAgAh07iQIvJFI63AQAAbwMAAA4AAAAAAAAAAQAgAAAAKQ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E0E78E6">
                      <w:pPr>
                        <w:spacing w:before="20" w:line="90" w:lineRule="exact"/>
                        <w:ind w:right="1"/>
                        <w:jc w:val="right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eastAsia="宋体" w:cs="宋体"/>
                          <w:position w:val="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2025年麦秸秆打捆离田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补助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政策告知书</w:t>
      </w:r>
    </w:p>
    <w:p w14:paraId="250604B1">
      <w:pPr>
        <w:spacing w:before="1"/>
        <w:rPr>
          <w:rFonts w:hint="default" w:ascii="Times New Roman" w:hAnsi="Times New Roman" w:cs="Times New Roman"/>
        </w:rPr>
      </w:pPr>
    </w:p>
    <w:tbl>
      <w:tblPr>
        <w:tblStyle w:val="7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819"/>
        <w:gridCol w:w="1529"/>
        <w:gridCol w:w="388"/>
        <w:gridCol w:w="694"/>
        <w:gridCol w:w="821"/>
        <w:gridCol w:w="3020"/>
      </w:tblGrid>
      <w:tr w14:paraId="495C5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88" w:type="dxa"/>
            <w:noWrap w:val="0"/>
            <w:vAlign w:val="center"/>
          </w:tcPr>
          <w:p w14:paraId="547B36F8">
            <w:pPr>
              <w:pStyle w:val="6"/>
              <w:spacing w:before="174" w:line="219" w:lineRule="auto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eastAsia" w:ascii="Times New Roman" w:hAnsi="Times New Roman" w:eastAsia="楷体" w:cs="Times New Roman"/>
                <w:spacing w:val="-2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楷体" w:cs="Times New Roman"/>
                <w:spacing w:val="-2"/>
              </w:rPr>
              <w:t>对象</w:t>
            </w:r>
          </w:p>
        </w:tc>
        <w:tc>
          <w:tcPr>
            <w:tcW w:w="8271" w:type="dxa"/>
            <w:gridSpan w:val="6"/>
            <w:noWrap w:val="0"/>
            <w:vAlign w:val="center"/>
          </w:tcPr>
          <w:p w14:paraId="003DFB22">
            <w:pPr>
              <w:pStyle w:val="6"/>
              <w:spacing w:before="174" w:line="219" w:lineRule="auto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</w:rPr>
              <w:t>开展秸秆打捆离田的作业主体(实施镇自行确定)</w:t>
            </w:r>
          </w:p>
        </w:tc>
      </w:tr>
      <w:tr w14:paraId="3B446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88" w:type="dxa"/>
            <w:noWrap w:val="0"/>
            <w:vAlign w:val="center"/>
          </w:tcPr>
          <w:p w14:paraId="6461555B">
            <w:pPr>
              <w:pStyle w:val="6"/>
              <w:spacing w:before="170" w:line="220" w:lineRule="auto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eastAsia" w:ascii="Times New Roman" w:hAnsi="Times New Roman" w:eastAsia="楷体" w:cs="Times New Roman"/>
                <w:spacing w:val="2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楷体" w:cs="Times New Roman"/>
                <w:spacing w:val="2"/>
              </w:rPr>
              <w:t>标准</w:t>
            </w:r>
          </w:p>
        </w:tc>
        <w:tc>
          <w:tcPr>
            <w:tcW w:w="8271" w:type="dxa"/>
            <w:gridSpan w:val="6"/>
            <w:noWrap w:val="0"/>
            <w:vAlign w:val="center"/>
          </w:tcPr>
          <w:p w14:paraId="091104B5">
            <w:pPr>
              <w:pStyle w:val="6"/>
              <w:spacing w:before="170" w:line="220" w:lineRule="auto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spacing w:val="-1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仿宋" w:cs="Times New Roman"/>
                <w:spacing w:val="-1"/>
              </w:rPr>
              <w:t>标准</w:t>
            </w:r>
            <w:r>
              <w:rPr>
                <w:rFonts w:hint="default" w:ascii="Times New Roman" w:hAnsi="Times New Roman" w:eastAsia="仿宋" w:cs="Times New Roman"/>
                <w:spacing w:val="-1"/>
                <w:lang w:val="en-US" w:eastAsia="zh-CN"/>
              </w:rPr>
              <w:t>17.5</w:t>
            </w:r>
            <w:r>
              <w:rPr>
                <w:rFonts w:hint="default" w:ascii="Times New Roman" w:hAnsi="Times New Roman" w:eastAsia="仿宋" w:cs="Times New Roman"/>
                <w:spacing w:val="-1"/>
              </w:rPr>
              <w:t>元/亩</w:t>
            </w:r>
          </w:p>
        </w:tc>
      </w:tr>
      <w:tr w14:paraId="0A72F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188" w:type="dxa"/>
            <w:noWrap w:val="0"/>
            <w:vAlign w:val="center"/>
          </w:tcPr>
          <w:p w14:paraId="60FE8E5E">
            <w:pPr>
              <w:pStyle w:val="6"/>
              <w:spacing w:before="160" w:line="220" w:lineRule="auto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2"/>
              </w:rPr>
              <w:t>实施区域</w:t>
            </w:r>
          </w:p>
        </w:tc>
        <w:tc>
          <w:tcPr>
            <w:tcW w:w="8271" w:type="dxa"/>
            <w:gridSpan w:val="6"/>
            <w:noWrap w:val="0"/>
            <w:vAlign w:val="center"/>
          </w:tcPr>
          <w:p w14:paraId="28E55FAC">
            <w:pPr>
              <w:pStyle w:val="6"/>
              <w:spacing w:before="160" w:line="219" w:lineRule="auto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</w:rPr>
              <w:t>中扬镇、屠园镇</w:t>
            </w:r>
            <w:r>
              <w:rPr>
                <w:rFonts w:hint="default" w:ascii="Times New Roman" w:hAnsi="Times New Roman" w:eastAsia="仿宋" w:cs="Times New Roman"/>
                <w:spacing w:val="2"/>
                <w:lang w:eastAsia="zh-CN"/>
              </w:rPr>
              <w:t>、龙河镇</w:t>
            </w:r>
            <w:r>
              <w:rPr>
                <w:rFonts w:hint="default" w:ascii="Times New Roman" w:hAnsi="Times New Roman" w:eastAsia="仿宋" w:cs="Times New Roman"/>
                <w:spacing w:val="2"/>
              </w:rPr>
              <w:t>区域内</w:t>
            </w:r>
          </w:p>
        </w:tc>
      </w:tr>
      <w:tr w14:paraId="5A9B3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88" w:type="dxa"/>
            <w:noWrap w:val="0"/>
            <w:vAlign w:val="center"/>
          </w:tcPr>
          <w:p w14:paraId="7F63B954">
            <w:pPr>
              <w:pStyle w:val="6"/>
              <w:spacing w:before="171" w:line="219" w:lineRule="auto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</w:rPr>
              <w:t>收费原则</w:t>
            </w:r>
          </w:p>
        </w:tc>
        <w:tc>
          <w:tcPr>
            <w:tcW w:w="8271" w:type="dxa"/>
            <w:gridSpan w:val="6"/>
            <w:noWrap w:val="0"/>
            <w:vAlign w:val="center"/>
          </w:tcPr>
          <w:p w14:paraId="13652510">
            <w:pPr>
              <w:pStyle w:val="6"/>
              <w:spacing w:before="169" w:line="219" w:lineRule="auto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仿宋" w:cs="Times New Roman"/>
                <w:spacing w:val="-6"/>
              </w:rPr>
              <w:t>给打捆离田作业主体，不收取种植农户任何费用，实施镇和作业主体要及时宣传政策</w:t>
            </w:r>
          </w:p>
        </w:tc>
      </w:tr>
      <w:tr w14:paraId="19260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8" w:type="dxa"/>
            <w:noWrap w:val="0"/>
            <w:vAlign w:val="center"/>
          </w:tcPr>
          <w:p w14:paraId="576419A9">
            <w:pPr>
              <w:pStyle w:val="6"/>
              <w:spacing w:before="162" w:line="220" w:lineRule="auto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eastAsia" w:ascii="Times New Roman" w:hAnsi="Times New Roman" w:eastAsia="楷体" w:cs="Times New Roman"/>
                <w:spacing w:val="5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楷体" w:cs="Times New Roman"/>
                <w:spacing w:val="5"/>
              </w:rPr>
              <w:t>范围</w:t>
            </w:r>
          </w:p>
        </w:tc>
        <w:tc>
          <w:tcPr>
            <w:tcW w:w="8271" w:type="dxa"/>
            <w:gridSpan w:val="6"/>
            <w:noWrap w:val="0"/>
            <w:vAlign w:val="center"/>
          </w:tcPr>
          <w:p w14:paraId="0F8583A2">
            <w:pPr>
              <w:pStyle w:val="6"/>
              <w:spacing w:before="160" w:line="219" w:lineRule="auto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计划内开展的麦秸秆打捆离田面积</w:t>
            </w:r>
          </w:p>
        </w:tc>
      </w:tr>
      <w:tr w14:paraId="0753B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1188" w:type="dxa"/>
            <w:noWrap w:val="0"/>
            <w:vAlign w:val="center"/>
          </w:tcPr>
          <w:p w14:paraId="0008CCD2">
            <w:pPr>
              <w:pStyle w:val="6"/>
              <w:spacing w:before="192" w:line="220" w:lineRule="auto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</w:rPr>
              <w:t>作业主体</w:t>
            </w:r>
            <w:r>
              <w:rPr>
                <w:rFonts w:hint="default" w:ascii="Times New Roman" w:hAnsi="Times New Roman" w:eastAsia="楷体" w:cs="Times New Roman"/>
                <w:spacing w:val="3"/>
              </w:rPr>
              <w:t>资格和职</w:t>
            </w:r>
            <w:r>
              <w:rPr>
                <w:rFonts w:hint="default" w:ascii="Times New Roman" w:hAnsi="Times New Roman" w:eastAsia="楷体" w:cs="Times New Roman"/>
              </w:rPr>
              <w:t>责</w:t>
            </w:r>
          </w:p>
        </w:tc>
        <w:tc>
          <w:tcPr>
            <w:tcW w:w="8271" w:type="dxa"/>
            <w:gridSpan w:val="6"/>
            <w:noWrap w:val="0"/>
            <w:vAlign w:val="center"/>
          </w:tcPr>
          <w:p w14:paraId="21DDFE0D">
            <w:pPr>
              <w:pStyle w:val="6"/>
              <w:spacing w:before="210" w:line="232" w:lineRule="auto"/>
              <w:ind w:left="81" w:firstLine="9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</w:rPr>
              <w:t>1.必须具备保证作业要求的秸秆拖运机械</w:t>
            </w:r>
            <w:r>
              <w:rPr>
                <w:rFonts w:hint="default" w:ascii="Times New Roman" w:hAnsi="Times New Roman" w:eastAsia="仿宋" w:cs="Times New Roman"/>
                <w:spacing w:val="-10"/>
              </w:rPr>
              <w:t>及配套打捆机具；2.按申报程序申请</w:t>
            </w:r>
            <w:r>
              <w:rPr>
                <w:rFonts w:hint="eastAsia" w:ascii="Times New Roman" w:hAnsi="Times New Roman" w:eastAsia="仿宋" w:cs="Times New Roman"/>
                <w:spacing w:val="-10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仿宋" w:cs="Times New Roman"/>
                <w:spacing w:val="-10"/>
              </w:rPr>
              <w:t>资金；3</w:t>
            </w:r>
            <w:r>
              <w:rPr>
                <w:rFonts w:hint="default" w:ascii="Times New Roman" w:hAnsi="Times New Roman" w:eastAsia="仿宋" w:cs="Times New Roma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</w:rPr>
              <w:t>主动接受实施镇、村居以及第三方等单位的核查；4.如有弄虚作假行为的，将取消作业</w:t>
            </w:r>
            <w:r>
              <w:rPr>
                <w:rFonts w:hint="eastAsia" w:ascii="Times New Roman" w:hAnsi="Times New Roman" w:eastAsia="仿宋" w:cs="Times New Roman"/>
                <w:spacing w:val="-11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仿宋" w:cs="Times New Roman"/>
                <w:spacing w:val="-1"/>
              </w:rPr>
              <w:t>资金，5年内不得在本辖区开展相关作业。</w:t>
            </w:r>
          </w:p>
        </w:tc>
      </w:tr>
      <w:tr w14:paraId="10954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  <w:jc w:val="center"/>
        </w:trPr>
        <w:tc>
          <w:tcPr>
            <w:tcW w:w="1188" w:type="dxa"/>
            <w:noWrap w:val="0"/>
            <w:vAlign w:val="center"/>
          </w:tcPr>
          <w:p w14:paraId="78CC8C5A">
            <w:pPr>
              <w:pStyle w:val="6"/>
              <w:spacing w:before="71" w:line="214" w:lineRule="auto"/>
              <w:ind w:right="-82" w:rightChars="0"/>
              <w:jc w:val="center"/>
              <w:rPr>
                <w:rFonts w:hint="default" w:ascii="Times New Roman" w:hAnsi="Times New Roman" w:eastAsia="楷体" w:cs="Times New Roman"/>
                <w:spacing w:val="-3"/>
              </w:rPr>
            </w:pPr>
            <w:r>
              <w:rPr>
                <w:rFonts w:hint="eastAsia" w:ascii="Times New Roman" w:hAnsi="Times New Roman" w:eastAsia="楷体" w:cs="Times New Roman"/>
                <w:spacing w:val="-3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楷体" w:cs="Times New Roman"/>
                <w:spacing w:val="-3"/>
              </w:rPr>
              <w:t>资金</w:t>
            </w:r>
          </w:p>
          <w:p w14:paraId="5B147D8C">
            <w:pPr>
              <w:pStyle w:val="6"/>
              <w:spacing w:before="71" w:line="214" w:lineRule="auto"/>
              <w:ind w:right="-82" w:rightChars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3"/>
              </w:rPr>
              <w:t>结算程序</w:t>
            </w:r>
          </w:p>
        </w:tc>
        <w:tc>
          <w:tcPr>
            <w:tcW w:w="8271" w:type="dxa"/>
            <w:gridSpan w:val="6"/>
            <w:noWrap w:val="0"/>
            <w:vAlign w:val="center"/>
          </w:tcPr>
          <w:p w14:paraId="4522FAC5">
            <w:pPr>
              <w:pStyle w:val="6"/>
              <w:spacing w:before="113" w:line="219" w:lineRule="auto"/>
              <w:ind w:left="81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</w:rPr>
              <w:t>1.实施镇根据实际情况与作业主体签订作业协议；</w:t>
            </w:r>
          </w:p>
          <w:p w14:paraId="6AA13A8D">
            <w:pPr>
              <w:pStyle w:val="6"/>
              <w:spacing w:before="18" w:line="227" w:lineRule="auto"/>
              <w:ind w:left="290" w:right="438" w:hanging="229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2.按照实施镇要求开展打捆离田作业，村居对作业面积进行确认，虚报作业面积的</w:t>
            </w:r>
            <w:r>
              <w:rPr>
                <w:rFonts w:hint="default" w:ascii="Times New Roman" w:hAnsi="Times New Roman" w:eastAsia="仿宋" w:cs="Times New Roman"/>
                <w:spacing w:val="12"/>
              </w:rPr>
              <w:t>取消2年补助资格；</w:t>
            </w:r>
          </w:p>
          <w:p w14:paraId="1EFF436B">
            <w:pPr>
              <w:pStyle w:val="6"/>
              <w:spacing w:before="17" w:line="219" w:lineRule="auto"/>
              <w:ind w:left="81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</w:rPr>
              <w:t>3.实施镇对各村居作业面积进行审核公示；</w:t>
            </w:r>
          </w:p>
          <w:p w14:paraId="7228D526">
            <w:pPr>
              <w:pStyle w:val="6"/>
              <w:spacing w:before="29" w:line="219" w:lineRule="auto"/>
              <w:ind w:left="81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</w:rPr>
              <w:t>4.村级公示7天，汇总上报申请资金拨付；</w:t>
            </w:r>
          </w:p>
          <w:p w14:paraId="49B37063">
            <w:pPr>
              <w:pStyle w:val="6"/>
              <w:spacing w:before="20" w:line="219" w:lineRule="auto"/>
              <w:ind w:left="81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</w:rPr>
              <w:t>5.第三方核查和区级抽查，并在区级网上政务平台公示；</w:t>
            </w:r>
          </w:p>
          <w:p w14:paraId="5DD99825">
            <w:pPr>
              <w:pStyle w:val="6"/>
              <w:spacing w:before="19" w:line="220" w:lineRule="auto"/>
              <w:ind w:left="81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6.发放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仿宋" w:cs="Times New Roman"/>
              </w:rPr>
              <w:t>资金。</w:t>
            </w:r>
          </w:p>
        </w:tc>
      </w:tr>
      <w:tr w14:paraId="4F451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188" w:type="dxa"/>
            <w:vMerge w:val="restart"/>
            <w:tcBorders>
              <w:bottom w:val="nil"/>
            </w:tcBorders>
            <w:noWrap w:val="0"/>
            <w:vAlign w:val="center"/>
          </w:tcPr>
          <w:p w14:paraId="77280C06">
            <w:pPr>
              <w:pStyle w:val="6"/>
              <w:spacing w:before="72" w:line="220" w:lineRule="auto"/>
              <w:ind w:left="12" w:leftChars="0" w:hanging="12" w:hangingChars="6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</w:rPr>
              <w:t>作业主体</w:t>
            </w:r>
          </w:p>
          <w:p w14:paraId="111AB61F">
            <w:pPr>
              <w:pStyle w:val="6"/>
              <w:spacing w:before="5" w:line="219" w:lineRule="auto"/>
              <w:ind w:left="12" w:leftChars="0" w:hanging="12" w:hangingChars="6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</w:rPr>
              <w:t>基本情况</w:t>
            </w:r>
          </w:p>
        </w:tc>
        <w:tc>
          <w:tcPr>
            <w:tcW w:w="1819" w:type="dxa"/>
            <w:vMerge w:val="restart"/>
            <w:tcBorders>
              <w:bottom w:val="nil"/>
            </w:tcBorders>
            <w:noWrap w:val="0"/>
            <w:vAlign w:val="center"/>
          </w:tcPr>
          <w:p w14:paraId="05042454">
            <w:pPr>
              <w:pStyle w:val="6"/>
              <w:spacing w:before="72" w:line="219" w:lineRule="auto"/>
              <w:jc w:val="center"/>
              <w:rPr>
                <w:rFonts w:hint="default" w:ascii="Times New Roman" w:hAnsi="Times New Roman" w:eastAsia="仿宋" w:cs="Times New Roman"/>
                <w:spacing w:val="4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</w:rPr>
              <w:t>单位名称</w:t>
            </w:r>
          </w:p>
          <w:p w14:paraId="1C169127">
            <w:pPr>
              <w:pStyle w:val="6"/>
              <w:spacing w:before="72" w:line="219" w:lineRule="auto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</w:rPr>
              <w:t>或姓名</w:t>
            </w:r>
          </w:p>
        </w:tc>
        <w:tc>
          <w:tcPr>
            <w:tcW w:w="1917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06685A79">
            <w:pPr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694" w:type="dxa"/>
            <w:vMerge w:val="restart"/>
            <w:tcBorders>
              <w:bottom w:val="nil"/>
            </w:tcBorders>
            <w:noWrap w:val="0"/>
            <w:vAlign w:val="center"/>
          </w:tcPr>
          <w:p w14:paraId="389FD47A">
            <w:pPr>
              <w:pStyle w:val="6"/>
              <w:spacing w:before="72" w:line="219" w:lineRule="auto"/>
              <w:jc w:val="center"/>
              <w:rPr>
                <w:rFonts w:hint="default" w:ascii="Times New Roman" w:hAnsi="Times New Roman" w:eastAsia="仿宋" w:cs="Times New Roman"/>
                <w:spacing w:val="4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</w:rPr>
              <w:t>联系</w:t>
            </w:r>
          </w:p>
          <w:p w14:paraId="659DBC9D">
            <w:pPr>
              <w:pStyle w:val="6"/>
              <w:spacing w:before="72" w:line="219" w:lineRule="auto"/>
              <w:jc w:val="center"/>
              <w:rPr>
                <w:rFonts w:hint="default" w:ascii="Times New Roman" w:hAnsi="Times New Roman" w:eastAsia="仿宋" w:cs="Times New Roman"/>
                <w:spacing w:val="4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</w:rPr>
              <w:t>方式</w:t>
            </w:r>
          </w:p>
        </w:tc>
        <w:tc>
          <w:tcPr>
            <w:tcW w:w="821" w:type="dxa"/>
            <w:noWrap w:val="0"/>
            <w:vAlign w:val="center"/>
          </w:tcPr>
          <w:p w14:paraId="3D6F79E1">
            <w:pPr>
              <w:pStyle w:val="6"/>
              <w:spacing w:before="72" w:line="219" w:lineRule="auto"/>
              <w:jc w:val="center"/>
              <w:rPr>
                <w:rFonts w:hint="default" w:ascii="Times New Roman" w:hAnsi="Times New Roman" w:eastAsia="仿宋" w:cs="Times New Roman"/>
                <w:spacing w:val="4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</w:rPr>
              <w:t>电话</w:t>
            </w:r>
          </w:p>
        </w:tc>
        <w:tc>
          <w:tcPr>
            <w:tcW w:w="3020" w:type="dxa"/>
            <w:noWrap w:val="0"/>
            <w:vAlign w:val="center"/>
          </w:tcPr>
          <w:p w14:paraId="17204F4E">
            <w:pPr>
              <w:jc w:val="left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0850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8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5317F03">
            <w:pPr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819" w:type="dxa"/>
            <w:vMerge w:val="continue"/>
            <w:tcBorders>
              <w:top w:val="nil"/>
            </w:tcBorders>
            <w:noWrap w:val="0"/>
            <w:vAlign w:val="center"/>
          </w:tcPr>
          <w:p w14:paraId="37714C2D">
            <w:pPr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477066E8">
            <w:pPr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</w:tcBorders>
            <w:noWrap w:val="0"/>
            <w:vAlign w:val="center"/>
          </w:tcPr>
          <w:p w14:paraId="0DB43897">
            <w:pPr>
              <w:pStyle w:val="6"/>
              <w:spacing w:before="72" w:line="219" w:lineRule="auto"/>
              <w:jc w:val="center"/>
              <w:rPr>
                <w:rFonts w:hint="default" w:ascii="Times New Roman" w:hAnsi="Times New Roman" w:eastAsia="仿宋" w:cs="Times New Roman"/>
                <w:spacing w:val="4"/>
              </w:rPr>
            </w:pPr>
          </w:p>
        </w:tc>
        <w:tc>
          <w:tcPr>
            <w:tcW w:w="821" w:type="dxa"/>
            <w:noWrap w:val="0"/>
            <w:vAlign w:val="center"/>
          </w:tcPr>
          <w:p w14:paraId="61DF0F6C">
            <w:pPr>
              <w:pStyle w:val="6"/>
              <w:spacing w:before="72" w:line="219" w:lineRule="auto"/>
              <w:jc w:val="center"/>
              <w:rPr>
                <w:rFonts w:hint="default" w:ascii="Times New Roman" w:hAnsi="Times New Roman" w:eastAsia="仿宋" w:cs="Times New Roman"/>
                <w:spacing w:val="4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</w:rPr>
              <w:t>手机</w:t>
            </w:r>
          </w:p>
        </w:tc>
        <w:tc>
          <w:tcPr>
            <w:tcW w:w="3020" w:type="dxa"/>
            <w:noWrap w:val="0"/>
            <w:vAlign w:val="center"/>
          </w:tcPr>
          <w:p w14:paraId="6138965C">
            <w:pPr>
              <w:jc w:val="left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48A90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18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D3BF965">
            <w:pPr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3348" w:type="dxa"/>
            <w:gridSpan w:val="2"/>
            <w:noWrap w:val="0"/>
            <w:vAlign w:val="center"/>
          </w:tcPr>
          <w:p w14:paraId="5714F245">
            <w:pPr>
              <w:pStyle w:val="6"/>
              <w:spacing w:before="130" w:line="223" w:lineRule="auto"/>
              <w:ind w:left="110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地点或地址</w:t>
            </w:r>
          </w:p>
        </w:tc>
        <w:tc>
          <w:tcPr>
            <w:tcW w:w="4923" w:type="dxa"/>
            <w:gridSpan w:val="4"/>
            <w:noWrap w:val="0"/>
            <w:vAlign w:val="center"/>
          </w:tcPr>
          <w:p w14:paraId="07BF412C">
            <w:pPr>
              <w:jc w:val="left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54658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88" w:type="dxa"/>
            <w:vMerge w:val="continue"/>
            <w:tcBorders>
              <w:top w:val="nil"/>
            </w:tcBorders>
            <w:noWrap w:val="0"/>
            <w:vAlign w:val="center"/>
          </w:tcPr>
          <w:p w14:paraId="5C7035ED">
            <w:pPr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3348" w:type="dxa"/>
            <w:gridSpan w:val="2"/>
            <w:noWrap w:val="0"/>
            <w:vAlign w:val="center"/>
          </w:tcPr>
          <w:p w14:paraId="6E1F07AA">
            <w:pPr>
              <w:pStyle w:val="6"/>
              <w:spacing w:before="116" w:line="219" w:lineRule="auto"/>
              <w:ind w:left="110"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营业执照代码或身份证号码</w:t>
            </w:r>
          </w:p>
        </w:tc>
        <w:tc>
          <w:tcPr>
            <w:tcW w:w="4923" w:type="dxa"/>
            <w:gridSpan w:val="4"/>
            <w:noWrap w:val="0"/>
            <w:vAlign w:val="center"/>
          </w:tcPr>
          <w:p w14:paraId="7059959F">
            <w:pPr>
              <w:jc w:val="left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5E32F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188" w:type="dxa"/>
            <w:noWrap w:val="0"/>
            <w:vAlign w:val="center"/>
          </w:tcPr>
          <w:p w14:paraId="7CB8DB13">
            <w:pPr>
              <w:pStyle w:val="6"/>
              <w:spacing w:before="72" w:line="220" w:lineRule="auto"/>
              <w:jc w:val="center"/>
              <w:rPr>
                <w:rFonts w:hint="default" w:ascii="Times New Roman" w:hAnsi="Times New Roman" w:eastAsia="楷体" w:cs="Times New Roman"/>
                <w:spacing w:val="-2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</w:rPr>
              <w:t>计划作业</w:t>
            </w:r>
          </w:p>
          <w:p w14:paraId="3FF7A1C6">
            <w:pPr>
              <w:pStyle w:val="6"/>
              <w:spacing w:before="72" w:line="220" w:lineRule="auto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</w:rPr>
              <w:t>面积</w:t>
            </w:r>
          </w:p>
        </w:tc>
        <w:tc>
          <w:tcPr>
            <w:tcW w:w="1819" w:type="dxa"/>
            <w:noWrap w:val="0"/>
            <w:vAlign w:val="top"/>
          </w:tcPr>
          <w:p w14:paraId="6CE65F4C">
            <w:pPr>
              <w:spacing w:line="25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57BFE1E0">
            <w:pPr>
              <w:spacing w:line="25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2CB5EFC">
            <w:pPr>
              <w:pStyle w:val="6"/>
              <w:tabs>
                <w:tab w:val="left" w:pos="1050"/>
              </w:tabs>
              <w:spacing w:before="71" w:line="220" w:lineRule="auto"/>
              <w:ind w:left="261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u w:val="single" w:color="auto"/>
              </w:rPr>
              <w:tab/>
            </w:r>
            <w:r>
              <w:rPr>
                <w:rFonts w:hint="default" w:ascii="Times New Roman" w:hAnsi="Times New Roman" w:eastAsia="仿宋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</w:rPr>
              <w:t>亩</w:t>
            </w:r>
            <w:r>
              <w:rPr>
                <w:rFonts w:hint="default" w:ascii="Times New Roman" w:hAnsi="Times New Roman" w:eastAsia="仿宋" w:cs="Times New Roman"/>
                <w:spacing w:val="-8"/>
              </w:rPr>
              <w:t xml:space="preserve"> </w:t>
            </w:r>
          </w:p>
        </w:tc>
        <w:tc>
          <w:tcPr>
            <w:tcW w:w="6452" w:type="dxa"/>
            <w:gridSpan w:val="5"/>
            <w:noWrap w:val="0"/>
            <w:vAlign w:val="top"/>
          </w:tcPr>
          <w:p w14:paraId="55AFC19B">
            <w:pPr>
              <w:pStyle w:val="6"/>
              <w:spacing w:before="71" w:line="213" w:lineRule="auto"/>
              <w:ind w:left="83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</w:rPr>
              <w:t>作业地点</w:t>
            </w:r>
            <w:r>
              <w:rPr>
                <w:rFonts w:hint="default" w:ascii="Times New Roman" w:hAnsi="Times New Roman" w:eastAsia="仿宋" w:cs="Times New Roman"/>
                <w:spacing w:val="-5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村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组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亩</w:t>
            </w:r>
            <w:r>
              <w:rPr>
                <w:rFonts w:hint="default" w:ascii="Times New Roman" w:hAnsi="Times New Roman" w:eastAsia="仿宋" w:cs="Times New Roman"/>
                <w:spacing w:val="-5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村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组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亩</w:t>
            </w:r>
          </w:p>
          <w:p w14:paraId="2B352AE9">
            <w:pPr>
              <w:pStyle w:val="6"/>
              <w:spacing w:before="16" w:line="213" w:lineRule="auto"/>
              <w:ind w:left="83"/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</w:rPr>
              <w:t>作业地点</w:t>
            </w:r>
            <w:r>
              <w:rPr>
                <w:rFonts w:hint="default" w:ascii="Times New Roman" w:hAnsi="Times New Roman" w:eastAsia="仿宋" w:cs="Times New Roman"/>
                <w:spacing w:val="-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村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组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亩</w:t>
            </w:r>
            <w:r>
              <w:rPr>
                <w:rFonts w:hint="default" w:ascii="Times New Roman" w:hAnsi="Times New Roman" w:eastAsia="仿宋" w:cs="Times New Roman"/>
                <w:spacing w:val="-4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村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组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亩</w:t>
            </w:r>
          </w:p>
          <w:p w14:paraId="2DDED5BC">
            <w:pPr>
              <w:pStyle w:val="6"/>
              <w:spacing w:before="16" w:line="213" w:lineRule="auto"/>
              <w:ind w:left="83"/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</w:rPr>
              <w:t>作业地点</w:t>
            </w:r>
            <w:r>
              <w:rPr>
                <w:rFonts w:hint="default" w:ascii="Times New Roman" w:hAnsi="Times New Roman" w:eastAsia="仿宋" w:cs="Times New Roman"/>
                <w:spacing w:val="-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村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组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亩</w:t>
            </w:r>
            <w:r>
              <w:rPr>
                <w:rFonts w:hint="default" w:ascii="Times New Roman" w:hAnsi="Times New Roman" w:eastAsia="仿宋" w:cs="Times New Roman"/>
                <w:spacing w:val="-4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村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组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亩</w:t>
            </w:r>
          </w:p>
          <w:p w14:paraId="0CC31184">
            <w:pPr>
              <w:pStyle w:val="6"/>
              <w:spacing w:before="16" w:line="213" w:lineRule="auto"/>
              <w:ind w:left="83"/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</w:rPr>
              <w:t>作业地点</w:t>
            </w:r>
            <w:r>
              <w:rPr>
                <w:rFonts w:hint="default" w:ascii="Times New Roman" w:hAnsi="Times New Roman" w:eastAsia="仿宋" w:cs="Times New Roman"/>
                <w:spacing w:val="-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村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组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亩</w:t>
            </w:r>
            <w:r>
              <w:rPr>
                <w:rFonts w:hint="default" w:ascii="Times New Roman" w:hAnsi="Times New Roman" w:eastAsia="仿宋" w:cs="Times New Roman"/>
                <w:spacing w:val="-4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村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组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亩</w:t>
            </w:r>
          </w:p>
          <w:p w14:paraId="5A9528F9">
            <w:pPr>
              <w:pStyle w:val="6"/>
              <w:spacing w:before="16" w:line="213" w:lineRule="auto"/>
              <w:ind w:left="83"/>
              <w:rPr>
                <w:rFonts w:hint="default" w:ascii="Times New Roman" w:hAnsi="Times New Roman" w:eastAsia="仿宋" w:cs="Times New Roman"/>
                <w:spacing w:val="-5"/>
                <w:u w:val="single" w:color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</w:rPr>
              <w:t>作业地点</w:t>
            </w:r>
            <w:r>
              <w:rPr>
                <w:rFonts w:hint="default" w:ascii="Times New Roman" w:hAnsi="Times New Roman" w:eastAsia="仿宋" w:cs="Times New Roman"/>
                <w:spacing w:val="-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村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组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亩</w:t>
            </w:r>
            <w:r>
              <w:rPr>
                <w:rFonts w:hint="default" w:ascii="Times New Roman" w:hAnsi="Times New Roman" w:eastAsia="仿宋" w:cs="Times New Roman"/>
                <w:spacing w:val="-4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1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村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组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5"/>
                <w:u w:val="single" w:color="auto"/>
              </w:rPr>
              <w:t>亩</w:t>
            </w:r>
          </w:p>
        </w:tc>
      </w:tr>
      <w:tr w14:paraId="399EC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4536" w:type="dxa"/>
            <w:gridSpan w:val="3"/>
            <w:noWrap w:val="0"/>
            <w:vAlign w:val="top"/>
          </w:tcPr>
          <w:p w14:paraId="0A1B344C">
            <w:pPr>
              <w:pStyle w:val="6"/>
              <w:spacing w:before="71" w:line="218" w:lineRule="auto"/>
              <w:ind w:left="595"/>
              <w:rPr>
                <w:rFonts w:hint="default" w:ascii="Times New Roman" w:hAnsi="Times New Roman" w:eastAsia="仿宋" w:cs="Times New Roman"/>
                <w:spacing w:val="-2"/>
              </w:rPr>
            </w:pPr>
          </w:p>
          <w:p w14:paraId="78242F2E">
            <w:pPr>
              <w:pStyle w:val="6"/>
              <w:spacing w:before="71" w:line="218" w:lineRule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</w:rPr>
              <w:t>作业主体签字</w:t>
            </w:r>
          </w:p>
          <w:p w14:paraId="01F7F3D5">
            <w:pPr>
              <w:pStyle w:val="6"/>
              <w:spacing w:line="218" w:lineRule="auto"/>
              <w:ind w:firstLine="472" w:firstLineChars="2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</w:rPr>
              <w:t>(盖章):</w:t>
            </w:r>
          </w:p>
          <w:p w14:paraId="7D526E5E">
            <w:pPr>
              <w:pStyle w:val="6"/>
              <w:spacing w:before="71" w:line="219" w:lineRule="auto"/>
              <w:rPr>
                <w:rFonts w:hint="default" w:ascii="Times New Roman" w:hAnsi="Times New Roman" w:eastAsia="仿宋" w:cs="Times New Roman"/>
                <w:spacing w:val="-5"/>
                <w:lang w:val="en-US" w:eastAsia="zh-CN"/>
              </w:rPr>
            </w:pPr>
          </w:p>
          <w:p w14:paraId="68E27878">
            <w:pPr>
              <w:pStyle w:val="6"/>
              <w:spacing w:before="71" w:line="219" w:lineRule="auto"/>
              <w:rPr>
                <w:rFonts w:hint="default" w:ascii="Times New Roman" w:hAnsi="Times New Roman" w:eastAsia="仿宋" w:cs="Times New Roman"/>
                <w:spacing w:val="-5"/>
                <w:lang w:val="en-US" w:eastAsia="zh-CN"/>
              </w:rPr>
            </w:pPr>
          </w:p>
          <w:p w14:paraId="65ED48AC">
            <w:pPr>
              <w:pStyle w:val="6"/>
              <w:spacing w:before="71" w:line="219" w:lineRule="auto"/>
              <w:ind w:firstLine="2310" w:firstLineChars="11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lang w:val="en-US" w:eastAsia="zh-CN"/>
              </w:rPr>
              <w:t xml:space="preserve">年    </w:t>
            </w:r>
            <w:r>
              <w:rPr>
                <w:rFonts w:hint="default" w:ascii="Times New Roman" w:hAnsi="Times New Roman" w:eastAsia="仿宋" w:cs="Times New Roman"/>
                <w:spacing w:val="-5"/>
              </w:rPr>
              <w:t>月   日</w:t>
            </w:r>
          </w:p>
        </w:tc>
        <w:tc>
          <w:tcPr>
            <w:tcW w:w="4923" w:type="dxa"/>
            <w:gridSpan w:val="4"/>
            <w:noWrap w:val="0"/>
            <w:vAlign w:val="top"/>
          </w:tcPr>
          <w:p w14:paraId="35E53E88">
            <w:pPr>
              <w:pStyle w:val="6"/>
              <w:spacing w:before="72" w:line="220" w:lineRule="auto"/>
              <w:ind w:right="2020"/>
              <w:rPr>
                <w:rFonts w:hint="default" w:ascii="Times New Roman" w:hAnsi="Times New Roman" w:eastAsia="仿宋" w:cs="Times New Roman"/>
                <w:spacing w:val="1"/>
              </w:rPr>
            </w:pPr>
          </w:p>
          <w:p w14:paraId="7FE84B2C">
            <w:pPr>
              <w:pStyle w:val="6"/>
              <w:spacing w:before="72" w:line="220" w:lineRule="auto"/>
              <w:ind w:right="202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</w:rPr>
              <w:t>实施镇(村居)签字</w:t>
            </w:r>
            <w:r>
              <w:rPr>
                <w:rFonts w:hint="default" w:ascii="Times New Roman" w:hAnsi="Times New Roman" w:eastAsia="仿宋" w:cs="Times New Roman"/>
              </w:rPr>
              <w:t xml:space="preserve">  </w:t>
            </w:r>
          </w:p>
          <w:p w14:paraId="5FE93D00">
            <w:pPr>
              <w:pStyle w:val="6"/>
              <w:spacing w:before="72" w:line="220" w:lineRule="auto"/>
              <w:ind w:right="2020" w:firstLine="472" w:firstLineChars="2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</w:rPr>
              <w:t>(盖章):</w:t>
            </w:r>
          </w:p>
          <w:p w14:paraId="71A7EA03">
            <w:pPr>
              <w:spacing w:line="422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2AE4C7A">
            <w:pPr>
              <w:pStyle w:val="6"/>
              <w:spacing w:before="72" w:line="219" w:lineRule="auto"/>
              <w:ind w:left="3085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lang w:val="en-US" w:eastAsia="zh-CN"/>
              </w:rPr>
              <w:t xml:space="preserve">年    </w:t>
            </w:r>
            <w:r>
              <w:rPr>
                <w:rFonts w:hint="default" w:ascii="Times New Roman" w:hAnsi="Times New Roman" w:eastAsia="仿宋" w:cs="Times New Roman"/>
                <w:spacing w:val="-5"/>
              </w:rPr>
              <w:t>月   日</w:t>
            </w:r>
          </w:p>
        </w:tc>
      </w:tr>
    </w:tbl>
    <w:p w14:paraId="20B5E1B2">
      <w:pPr>
        <w:spacing w:before="173" w:line="219" w:lineRule="auto"/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t>注：1.由镇告知补助政策，确保宣传到位；</w:t>
      </w:r>
    </w:p>
    <w:p w14:paraId="581B8BA9">
      <w:pPr>
        <w:spacing w:before="173" w:line="219" w:lineRule="auto"/>
        <w:ind w:firstLine="488" w:firstLineChars="200"/>
        <w:rPr>
          <w:rFonts w:hint="default" w:ascii="Times New Roman" w:hAnsi="Times New Roman" w:eastAsia="楷体" w:cs="Times New Roman"/>
          <w:spacing w:val="2"/>
          <w:sz w:val="24"/>
          <w:szCs w:val="24"/>
        </w:rPr>
        <w:sectPr>
          <w:pgSz w:w="11910" w:h="16840"/>
          <w:pgMar w:top="1814" w:right="1587" w:bottom="1814" w:left="1587" w:header="1134" w:footer="697" w:gutter="0"/>
          <w:pgNumType w:fmt="decimal"/>
          <w:cols w:space="720" w:num="1"/>
        </w:sect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eastAsia="zh-CN"/>
        </w:rPr>
        <w:t>此表一式3份，作业主体、实施镇及区主管部门各留存一份。</w:t>
      </w:r>
      <w:bookmarkStart w:id="0" w:name="_GoBack"/>
      <w:bookmarkEnd w:id="0"/>
    </w:p>
    <w:p w14:paraId="6471CC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2025-07-16T08:29:22Z</dcterms:created>
  <dc:creator>admin</dc:creator>
  <cp:lastModifiedBy>admin</cp:lastModifiedBy>
  <dcterms:modified xsi:type="dcterms:W3CDTF">2025-07-16T08:30:17Z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4312731B6CF94C83B403CE708FC30BD9_12</vt:lpwstr>
  </property>
</Properties>
</file>