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5B0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kern w:val="0"/>
          <w:sz w:val="44"/>
          <w:szCs w:val="36"/>
          <w:lang w:val="en-US" w:eastAsia="zh-CN" w:bidi="ar"/>
        </w:rPr>
      </w:pPr>
      <w:bookmarkStart w:id="0" w:name="_GoBack"/>
      <w:bookmarkEnd w:id="0"/>
      <w:r>
        <w:rPr>
          <w:rFonts w:hint="eastAsia" w:ascii="宋体" w:hAnsi="宋体" w:eastAsia="宋体" w:cs="宋体"/>
          <w:b/>
          <w:bCs/>
          <w:color w:val="000000"/>
          <w:kern w:val="0"/>
          <w:sz w:val="44"/>
          <w:szCs w:val="36"/>
          <w:lang w:val="en-US" w:eastAsia="zh-CN" w:bidi="ar"/>
        </w:rPr>
        <w:t>罗圩中心小学因病</w:t>
      </w:r>
      <w:r>
        <w:rPr>
          <w:rFonts w:hint="eastAsia" w:ascii="Tahoma" w:hAnsi="Tahoma" w:eastAsia="宋体" w:cs="Tahoma"/>
          <w:b/>
          <w:bCs/>
          <w:color w:val="000000"/>
          <w:kern w:val="0"/>
          <w:sz w:val="44"/>
          <w:szCs w:val="44"/>
          <w:lang w:val="en-US" w:eastAsia="zh-CN" w:bidi="ar"/>
        </w:rPr>
        <w:t>缺课</w:t>
      </w:r>
      <w:r>
        <w:rPr>
          <w:rFonts w:hint="eastAsia" w:ascii="宋体" w:hAnsi="宋体" w:eastAsia="宋体" w:cs="宋体"/>
          <w:b/>
          <w:bCs/>
          <w:color w:val="000000"/>
          <w:kern w:val="0"/>
          <w:sz w:val="44"/>
          <w:szCs w:val="36"/>
          <w:lang w:val="en-US" w:eastAsia="zh-CN" w:bidi="ar"/>
        </w:rPr>
        <w:t>报告制度</w:t>
      </w:r>
    </w:p>
    <w:p w14:paraId="1CBD10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sz w:val="36"/>
          <w:szCs w:val="44"/>
        </w:rPr>
      </w:pPr>
      <w:r>
        <w:rPr>
          <w:rFonts w:hint="eastAsia" w:ascii="宋体" w:hAnsi="宋体" w:eastAsia="宋体" w:cs="宋体"/>
          <w:b/>
          <w:bCs/>
          <w:color w:val="000000"/>
          <w:kern w:val="0"/>
          <w:sz w:val="44"/>
          <w:szCs w:val="36"/>
          <w:lang w:val="en-US" w:eastAsia="zh-CN" w:bidi="ar"/>
        </w:rPr>
        <w:t>（晨午检制度）</w:t>
      </w:r>
    </w:p>
    <w:p w14:paraId="34649F16">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为保证学生的身心健康，及时发现情况，及时处理，预防学校传染性疾病的发生，特制定此制度：</w:t>
      </w:r>
    </w:p>
    <w:p w14:paraId="2673D19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一、班主任教师负责每天早晨</w:t>
      </w:r>
      <w:r>
        <w:rPr>
          <w:rFonts w:hint="eastAsia" w:cs="宋体"/>
          <w:sz w:val="32"/>
          <w:szCs w:val="32"/>
          <w:lang w:val="en-US" w:eastAsia="zh-CN"/>
        </w:rPr>
        <w:t>中午</w:t>
      </w:r>
      <w:r>
        <w:rPr>
          <w:rFonts w:hint="eastAsia" w:ascii="宋体" w:hAnsi="宋体" w:eastAsia="宋体" w:cs="宋体"/>
          <w:sz w:val="32"/>
          <w:szCs w:val="32"/>
        </w:rPr>
        <w:t>对本班学生进行晨</w:t>
      </w:r>
      <w:r>
        <w:rPr>
          <w:rFonts w:hint="eastAsia" w:cs="宋体"/>
          <w:sz w:val="32"/>
          <w:szCs w:val="32"/>
          <w:lang w:val="en-US" w:eastAsia="zh-CN"/>
        </w:rPr>
        <w:t>午</w:t>
      </w:r>
      <w:r>
        <w:rPr>
          <w:rFonts w:hint="eastAsia" w:ascii="宋体" w:hAnsi="宋体" w:eastAsia="宋体" w:cs="宋体"/>
          <w:sz w:val="32"/>
          <w:szCs w:val="32"/>
        </w:rPr>
        <w:t>检。</w:t>
      </w:r>
    </w:p>
    <w:p w14:paraId="5D8AB78B">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二、晨</w:t>
      </w:r>
      <w:r>
        <w:rPr>
          <w:rFonts w:hint="eastAsia" w:cs="宋体"/>
          <w:sz w:val="32"/>
          <w:szCs w:val="32"/>
          <w:lang w:val="en-US" w:eastAsia="zh-CN"/>
        </w:rPr>
        <w:t>午</w:t>
      </w:r>
      <w:r>
        <w:rPr>
          <w:rFonts w:hint="eastAsia" w:ascii="宋体" w:hAnsi="宋体" w:eastAsia="宋体" w:cs="宋体"/>
          <w:sz w:val="32"/>
          <w:szCs w:val="32"/>
        </w:rPr>
        <w:t>检时应认真、细心，通过观察、询问等方式了解掌握学生的情况；对未到学校的学生要及时想办法了解缺勤的原因。</w:t>
      </w:r>
    </w:p>
    <w:p w14:paraId="77F52AD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三、每日晨</w:t>
      </w:r>
      <w:r>
        <w:rPr>
          <w:rFonts w:hint="eastAsia" w:cs="宋体"/>
          <w:sz w:val="32"/>
          <w:szCs w:val="32"/>
          <w:lang w:val="en-US" w:eastAsia="zh-CN"/>
        </w:rPr>
        <w:t>午</w:t>
      </w:r>
      <w:r>
        <w:rPr>
          <w:rFonts w:hint="eastAsia" w:ascii="宋体" w:hAnsi="宋体" w:eastAsia="宋体" w:cs="宋体"/>
          <w:sz w:val="32"/>
          <w:szCs w:val="32"/>
        </w:rPr>
        <w:t>检情况要做好记载，特别对异常情况更要做好详细的记录：内容包括为学生姓名、性别、年龄、家庭住址、联系电话，异常情况纪要等。</w:t>
      </w:r>
    </w:p>
    <w:p w14:paraId="73CBAFE7">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四、对晨</w:t>
      </w:r>
      <w:r>
        <w:rPr>
          <w:rFonts w:hint="eastAsia" w:cs="宋体"/>
          <w:sz w:val="32"/>
          <w:szCs w:val="32"/>
          <w:lang w:val="en-US" w:eastAsia="zh-CN"/>
        </w:rPr>
        <w:t>午</w:t>
      </w:r>
      <w:r>
        <w:rPr>
          <w:rFonts w:hint="eastAsia" w:ascii="宋体" w:hAnsi="宋体" w:eastAsia="宋体" w:cs="宋体"/>
          <w:sz w:val="32"/>
          <w:szCs w:val="32"/>
        </w:rPr>
        <w:t>检中发现的异常情况，特别是出现发烧、头疼、咳嗽以及不能确定的症状、现象，要及时报告卫生室，较严重的立即报告学校。</w:t>
      </w:r>
      <w:r>
        <w:rPr>
          <w:rFonts w:hint="eastAsia" w:cs="宋体"/>
          <w:sz w:val="32"/>
          <w:szCs w:val="32"/>
          <w:lang w:val="en-US" w:eastAsia="zh-CN"/>
        </w:rPr>
        <w:t>安稳办</w:t>
      </w:r>
      <w:r>
        <w:rPr>
          <w:rFonts w:hint="eastAsia" w:ascii="宋体" w:hAnsi="宋体" w:eastAsia="宋体" w:cs="宋体"/>
          <w:sz w:val="32"/>
          <w:szCs w:val="32"/>
        </w:rPr>
        <w:t>接报后要及时初步诊断和处理，需要送医院治疗的由班主任及时与家长联系。</w:t>
      </w:r>
    </w:p>
    <w:p w14:paraId="5F5A6DB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五、班主任教师对患病学生在治疗期间的情况要跟踪，多了解、多关注，做好记载。</w:t>
      </w:r>
    </w:p>
    <w:p w14:paraId="0E2B5CF3">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六、晨</w:t>
      </w:r>
      <w:r>
        <w:rPr>
          <w:rFonts w:hint="eastAsia" w:cs="宋体"/>
          <w:sz w:val="32"/>
          <w:szCs w:val="32"/>
          <w:lang w:val="en-US" w:eastAsia="zh-CN"/>
        </w:rPr>
        <w:t>午</w:t>
      </w:r>
      <w:r>
        <w:rPr>
          <w:rFonts w:hint="eastAsia" w:ascii="宋体" w:hAnsi="宋体" w:eastAsia="宋体" w:cs="宋体"/>
          <w:sz w:val="32"/>
          <w:szCs w:val="32"/>
        </w:rPr>
        <w:t>检工作在学校分管领导的主持下，由德育教导构建起的年级组长、班主任、</w:t>
      </w:r>
      <w:r>
        <w:rPr>
          <w:rFonts w:hint="eastAsia" w:cs="宋体"/>
          <w:sz w:val="32"/>
          <w:szCs w:val="32"/>
          <w:lang w:val="en-US" w:eastAsia="zh-CN"/>
        </w:rPr>
        <w:t>安稳办</w:t>
      </w:r>
      <w:r>
        <w:rPr>
          <w:rFonts w:hint="eastAsia" w:ascii="宋体" w:hAnsi="宋体" w:eastAsia="宋体" w:cs="宋体"/>
          <w:sz w:val="32"/>
          <w:szCs w:val="32"/>
        </w:rPr>
        <w:t>组成的管理网络和运行机制。负责工作布置、检查或抽查、现场处置、考核、材料收集和整理。</w:t>
      </w:r>
    </w:p>
    <w:p w14:paraId="2DAAF7FC">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七、</w:t>
      </w:r>
      <w:r>
        <w:rPr>
          <w:rFonts w:hint="eastAsia" w:cs="宋体"/>
          <w:sz w:val="32"/>
          <w:szCs w:val="32"/>
          <w:lang w:val="en-US" w:eastAsia="zh-CN"/>
        </w:rPr>
        <w:t>安稳办</w:t>
      </w:r>
      <w:r>
        <w:rPr>
          <w:rFonts w:hint="eastAsia" w:ascii="宋体" w:hAnsi="宋体" w:eastAsia="宋体" w:cs="宋体"/>
          <w:sz w:val="32"/>
          <w:szCs w:val="32"/>
        </w:rPr>
        <w:t>每天按时汇总好各班的晨检情况，并在每天下午三点之前通过网络上报到中小学因病缺课缺勤网络直报系统。如是传染病必须在</w:t>
      </w:r>
      <w:r>
        <w:rPr>
          <w:rFonts w:hint="eastAsia" w:ascii="宋体" w:hAnsi="宋体" w:eastAsia="宋体" w:cs="宋体"/>
          <w:sz w:val="32"/>
          <w:szCs w:val="32"/>
          <w:lang w:val="en-US"/>
        </w:rPr>
        <w:t>24</w:t>
      </w:r>
      <w:r>
        <w:rPr>
          <w:rFonts w:hint="eastAsia" w:ascii="宋体" w:hAnsi="宋体" w:eastAsia="宋体" w:cs="宋体"/>
          <w:sz w:val="32"/>
          <w:szCs w:val="32"/>
        </w:rPr>
        <w:t>小时之内上报到区社区医院及教育卫生主管部门。</w:t>
      </w:r>
    </w:p>
    <w:p w14:paraId="12E28BB1">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640" w:firstLineChars="200"/>
        <w:jc w:val="left"/>
        <w:textAlignment w:val="auto"/>
        <w:rPr>
          <w:sz w:val="32"/>
          <w:szCs w:val="32"/>
        </w:rPr>
      </w:pPr>
      <w:r>
        <w:rPr>
          <w:rFonts w:hint="eastAsia" w:ascii="宋体" w:hAnsi="宋体" w:eastAsia="宋体" w:cs="宋体"/>
          <w:sz w:val="32"/>
          <w:szCs w:val="32"/>
        </w:rPr>
        <w:t>八、如遇</w:t>
      </w:r>
      <w:r>
        <w:rPr>
          <w:rFonts w:hint="eastAsia" w:cs="宋体"/>
          <w:sz w:val="32"/>
          <w:szCs w:val="32"/>
          <w:lang w:val="en-US" w:eastAsia="zh-CN"/>
        </w:rPr>
        <w:t>安稳办教师</w:t>
      </w:r>
      <w:r>
        <w:rPr>
          <w:rFonts w:hint="eastAsia" w:ascii="宋体" w:hAnsi="宋体" w:eastAsia="宋体" w:cs="宋体"/>
          <w:sz w:val="32"/>
          <w:szCs w:val="32"/>
        </w:rPr>
        <w:t>缺勤的话，学校将另行安排新的人员保证及时通过网络上报学校学生缺勤情况。</w:t>
      </w:r>
    </w:p>
    <w:p w14:paraId="7DB07996">
      <w:pPr>
        <w:keepNext w:val="0"/>
        <w:keepLines w:val="0"/>
        <w:pageBreakBefore w:val="0"/>
        <w:kinsoku/>
        <w:wordWrap/>
        <w:overflowPunct/>
        <w:topLinePunct w:val="0"/>
        <w:autoSpaceDE/>
        <w:autoSpaceDN/>
        <w:bidi w:val="0"/>
        <w:adjustRightInd w:val="0"/>
        <w:snapToGrid w:val="0"/>
        <w:spacing w:line="36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27247"/>
    <w:rsid w:val="0DB27247"/>
    <w:rsid w:val="55BF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color w:val="000000"/>
      <w:kern w:val="0"/>
      <w:sz w:val="18"/>
      <w:szCs w:val="18"/>
      <w:lang w:val="en-US" w:eastAsia="zh-CN" w:bidi="ar"/>
    </w:rPr>
  </w:style>
  <w:style w:type="character" w:styleId="5">
    <w:name w:val="FollowedHyperlink"/>
    <w:basedOn w:val="4"/>
    <w:uiPriority w:val="0"/>
    <w:rPr>
      <w:color w:val="000080"/>
      <w:u w:val="none"/>
    </w:rPr>
  </w:style>
  <w:style w:type="character" w:styleId="6">
    <w:name w:val="Hyperlink"/>
    <w:basedOn w:val="4"/>
    <w:uiPriority w:val="0"/>
    <w:rPr>
      <w:color w:val="00008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557</Characters>
  <Lines>0</Lines>
  <Paragraphs>0</Paragraphs>
  <TotalTime>3</TotalTime>
  <ScaleCrop>false</ScaleCrop>
  <LinksUpToDate>false</LinksUpToDate>
  <CharactersWithSpaces>557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2021-03-01T06:27:00Z</dcterms:created>
  <dc:creator>一一</dc:creator>
  <cp:lastModifiedBy>鱼</cp:lastModifiedBy>
  <dcterms:modified xsi:type="dcterms:W3CDTF">2024-09-30T06:16:55Z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954DE30F63334E0F927060742B71CF5D_13</vt:lpwstr>
  </property>
</Properties>
</file>