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7A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  <w:t>1</w:t>
      </w:r>
    </w:p>
    <w:p w14:paraId="561DE3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宿城区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教育局202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年第一次面向社会认定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初级中学、小学、幼儿园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教师资格现场确认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体检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及领取证书安排</w:t>
      </w:r>
    </w:p>
    <w:bookmarkEnd w:id="0"/>
    <w:p w14:paraId="77E04B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现场确认</w:t>
      </w:r>
    </w:p>
    <w:p w14:paraId="6D1F95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6日至5月9日（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上午9:00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0；下午1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0）。</w:t>
      </w:r>
    </w:p>
    <w:p w14:paraId="29E83D10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申请人员现场确认；</w:t>
      </w:r>
    </w:p>
    <w:p w14:paraId="360C761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8日：幼儿园申请人员现场确认；</w:t>
      </w:r>
    </w:p>
    <w:p w14:paraId="30806F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5月9日：初级中学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申请人员现场确认。</w:t>
      </w:r>
    </w:p>
    <w:p w14:paraId="75FCB8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宿城区招生办（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宿城区实验小学院内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从南门进入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2B29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3.注意事项</w:t>
      </w:r>
    </w:p>
    <w:p w14:paraId="52631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（1）请提前登录中国教师资格网，查看申报情况，准备好网上报名号。</w:t>
      </w:r>
    </w:p>
    <w:p w14:paraId="71B6E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（2）现场确认需提交的具体材料详见《宿迁市宿城区2025年中小学教师资格认定公告》“五、提交材料”（网报系统已核验的不需再提供）。</w:t>
      </w:r>
    </w:p>
    <w:p w14:paraId="25112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（3）请提前在1寸（25mmX35mm）白底彩色照片（用相片纸冲印，与本次认定网报系统上传的版式相同）的背面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用铅笔写好网上报名号、姓名、身份证号码。</w:t>
      </w:r>
    </w:p>
    <w:p w14:paraId="76AFD4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二、体检</w:t>
      </w:r>
    </w:p>
    <w:p w14:paraId="43D91A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1.时间：2025年5月6日至5月18日7:45-11:00。</w:t>
      </w:r>
    </w:p>
    <w:p w14:paraId="03886F6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宿迁市中西医结合医院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（地址：宿迁市宿城区幸福北路55号，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电话：0527-80778016、0527-80517010）。</w:t>
      </w:r>
    </w:p>
    <w:p w14:paraId="06A1C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3.体检项目及费用：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体检项目和体检标准依据省教育厅《关于做好教师资格认定体检工作的通知》（苏教师〔2002〕59号）及相关文件精神确定，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幼儿园教师资格申请人员体检费用为160元/人，初中、小学教师资格申请人员体检费用为150元/人，体检费用由申请人员自理，体检医院现场收取。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 w14:paraId="3294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4.注意事项</w:t>
      </w:r>
    </w:p>
    <w:p w14:paraId="411C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（1）所有申请人员须按规定时间，到指定地点参加体检，逾期未检者，视同自动放弃本次教师资格认定，个人自行体检的结果不予认可。</w:t>
      </w:r>
    </w:p>
    <w:p w14:paraId="6022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（2）体检当日携带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居民身份证、《江苏省教师资格申请人员体检表》（双面打印，填好既往病史”等栏内容，贴好与本次网报同版近期1寸免冠白底彩色证件照）。</w:t>
      </w:r>
    </w:p>
    <w:p w14:paraId="11EB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（3）体检前一天注意休息，勿熬夜，不要饮酒，忌油腻，避免剧烈运动；体检当天需进行采血等检查，请在受检前禁食空腹。体检期间听从医院工作人员引导、保持安静。</w:t>
      </w:r>
    </w:p>
    <w:p w14:paraId="4A92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报到时，请主动告知体检医院本人认定教师资格种类及怀孕等特殊生理状况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孕期结束后，待体检项目全部检查合格后，再发放教师资格证书。</w:t>
      </w:r>
    </w:p>
    <w:p w14:paraId="743D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（5）体检后当场将体检表上交给体检医院。体检合格者，体检结论不再另行通知；体检不合格者，将电话通知本人，请申请人员保持通讯畅通。</w:t>
      </w:r>
    </w:p>
    <w:p w14:paraId="5918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（6）严禁弄虚作假、冒名顶替，如隐瞒病史影响体检结果的，即取消资格。</w:t>
      </w:r>
    </w:p>
    <w:p w14:paraId="3A818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领取证书</w:t>
      </w:r>
    </w:p>
    <w:p w14:paraId="6FF06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认定机构在受理申请期限（即现场确认期限）终止之日起30个工作日内作出是否认定教师资格的结论。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教师资格证书的领取可选择现场领取或者邮寄方式（2025年应届毕业生须现场领取），具体可在网上报名系统中选择。如选择邮寄方式（产生费用由个人承担），请务必填写正确的收件地址、联系电话。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领取证书时间和方式另行通知。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及时关注宿城区人民政府网站（http://www.sqsc.gov.cn/）“公告公示”栏。</w:t>
      </w:r>
    </w:p>
    <w:p w14:paraId="32B8F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联系电话：0527-82960305。</w:t>
      </w:r>
    </w:p>
    <w:p w14:paraId="49294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5852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79047A-3B5E-4758-8A11-7D864829BE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CCFCA9-A4BE-4E31-A874-18E8517B933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3C632B-F5EF-423C-AFF8-06E853742B0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B92E39C-846D-4CF3-A008-5D62B7AD10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867E8EB-793C-42C8-8CFE-EB473B8A40AC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31482D5C-4EA4-4C8D-91E4-C5A9EED3207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C9227"/>
    <w:multiLevelType w:val="singleLevel"/>
    <w:tmpl w:val="323C92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mNlZGViNzc2OTk5ODRiNTA0Y2Y4NzMwNThlODkifQ=="/>
  </w:docVars>
  <w:rsids>
    <w:rsidRoot w:val="00000000"/>
    <w:rsid w:val="02110A4D"/>
    <w:rsid w:val="02154B9D"/>
    <w:rsid w:val="072916E2"/>
    <w:rsid w:val="0AB8214A"/>
    <w:rsid w:val="0ABC6FBB"/>
    <w:rsid w:val="0C3C43AE"/>
    <w:rsid w:val="0C7B7D78"/>
    <w:rsid w:val="0CEC3C48"/>
    <w:rsid w:val="0DCD13EA"/>
    <w:rsid w:val="155712E7"/>
    <w:rsid w:val="1C203D88"/>
    <w:rsid w:val="1D88584F"/>
    <w:rsid w:val="1F244310"/>
    <w:rsid w:val="21A63705"/>
    <w:rsid w:val="23BC38FF"/>
    <w:rsid w:val="24A73F1B"/>
    <w:rsid w:val="27063DD6"/>
    <w:rsid w:val="27E369A2"/>
    <w:rsid w:val="2F2076E4"/>
    <w:rsid w:val="2FA5175C"/>
    <w:rsid w:val="336134E5"/>
    <w:rsid w:val="34050AB3"/>
    <w:rsid w:val="383B18DD"/>
    <w:rsid w:val="3A9B3A7D"/>
    <w:rsid w:val="3C33201A"/>
    <w:rsid w:val="4389663B"/>
    <w:rsid w:val="4DD70726"/>
    <w:rsid w:val="4E4C2A76"/>
    <w:rsid w:val="4EED71B7"/>
    <w:rsid w:val="4F2A15C1"/>
    <w:rsid w:val="4FBE6774"/>
    <w:rsid w:val="4FD824CD"/>
    <w:rsid w:val="502E696F"/>
    <w:rsid w:val="51937E4D"/>
    <w:rsid w:val="53E10B2B"/>
    <w:rsid w:val="5E0959B8"/>
    <w:rsid w:val="5F3E68E7"/>
    <w:rsid w:val="5FE8625F"/>
    <w:rsid w:val="64AB68B2"/>
    <w:rsid w:val="68A33FC8"/>
    <w:rsid w:val="6F9632CF"/>
    <w:rsid w:val="70B7018D"/>
    <w:rsid w:val="70D26D92"/>
    <w:rsid w:val="74383DCA"/>
    <w:rsid w:val="74872951"/>
    <w:rsid w:val="750465B6"/>
    <w:rsid w:val="753730A0"/>
    <w:rsid w:val="77B35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Droid Sans Fallback" w:hAnsi="Droid Sans Fallback" w:eastAsia="Droid Sans Fallback" w:cs="Droid Sans Fallback"/>
      <w:sz w:val="36"/>
      <w:szCs w:val="36"/>
      <w:lang w:val="en-US" w:eastAsia="zh-CN" w:bidi="ar-SA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s1"/>
    <w:basedOn w:val="6"/>
    <w:autoRedefine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9">
    <w:name w:val="p2"/>
    <w:basedOn w:val="1"/>
    <w:autoRedefine/>
    <w:qFormat/>
    <w:uiPriority w:val="0"/>
    <w:pPr>
      <w:jc w:val="left"/>
    </w:pPr>
    <w:rPr>
      <w:rFonts w:cs="Times New Roman"/>
      <w:kern w:val="0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1313</Characters>
  <Lines>0</Lines>
  <Paragraphs>0</Paragraphs>
  <TotalTime>1</TotalTime>
  <ScaleCrop>false</ScaleCrop>
  <LinksUpToDate>false</LinksUpToDate>
  <CharactersWithSpaces>1320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2023-04-14T03:33:00Z</dcterms:created>
  <dc:creator>邵园园的iPhone</dc:creator>
  <cp:lastModifiedBy>2毛  િી</cp:lastModifiedBy>
  <cp:lastPrinted>2025-04-15T04:04:16Z</cp:lastPrinted>
  <dcterms:modified xsi:type="dcterms:W3CDTF">2025-04-15T04:04:24Z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A82EF5EAD1854C51837841BCFDD059B3_13</vt:lpwstr>
  </property>
  <property fmtid="{D5CDD505-2E9C-101B-9397-08002B2CF9AE}" pid="4" name="KSOTemplateDocerSaveRecord">
    <vt:lpwstr>eyJoZGlkIjoiYzE0NDUyYjdkMGJmNjdmMmM0ZGFlZTk0NWQ2OTE4M2YiLCJ1c2VySWQiOiIzNDg2NzYxOTgifQ==</vt:lpwstr>
  </property>
</Properties>
</file>